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20" w:tblpY="813"/>
        <w:tblOverlap w:val="never"/>
        <w:tblW w:w="10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2655"/>
        <w:gridCol w:w="2115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规格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所需数量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医用病床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需提供样品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电子秤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摆针式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床头柜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410*490*650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需提供样品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移动式紫外线消毒灯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常规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妇检床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电子血压计（臂式）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常规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额温枪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常规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冰箱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海尔冰箱(190L两门)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理疗床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B-AMC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需提供样品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TDP神灯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华佗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电灸仪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常规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低中频组合治疗仪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常规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输液架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治疗柜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900*550*2100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治疗台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2000*500*760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D230A"/>
    <w:rsid w:val="0AF679FF"/>
    <w:rsid w:val="179A5553"/>
    <w:rsid w:val="17F07EAF"/>
    <w:rsid w:val="19E06AF8"/>
    <w:rsid w:val="1C183152"/>
    <w:rsid w:val="31E8529E"/>
    <w:rsid w:val="465E058B"/>
    <w:rsid w:val="501D230A"/>
    <w:rsid w:val="56933778"/>
    <w:rsid w:val="586A79D2"/>
    <w:rsid w:val="6A151E91"/>
    <w:rsid w:val="75CC6576"/>
    <w:rsid w:val="76B4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2020-06-03T08:33:00Z</dcterms:created>
  <dc:creator>曹亮亮</dc:creator>
  <cp:lastModifiedBy>NXN</cp:lastModifiedBy>
  <cp:lastPrinted>2020-06-03T09:47:00Z</cp:lastPrinted>
  <dcterms:modified xsi:type="dcterms:W3CDTF">2020-06-15T03:11:01Z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